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8D" w:rsidRPr="00A72B2D" w:rsidRDefault="0069448D" w:rsidP="0069448D">
      <w:pPr>
        <w:spacing w:before="100" w:beforeAutospacing="1" w:after="100" w:afterAutospacing="1" w:line="400" w:lineRule="atLeast"/>
        <w:rPr>
          <w:rFonts w:ascii="Helvetica" w:eastAsia="Times New Roman" w:hAnsi="Helvetica" w:cs="Helvetica"/>
          <w:b/>
          <w:color w:val="333333"/>
          <w:sz w:val="18"/>
          <w:szCs w:val="18"/>
          <w:u w:val="single"/>
          <w:lang w:eastAsia="nl-NL"/>
        </w:rPr>
      </w:pPr>
      <w:r w:rsidRPr="00A72B2D">
        <w:rPr>
          <w:rFonts w:ascii="Helvetica" w:eastAsia="Times New Roman" w:hAnsi="Helvetica" w:cs="Helvetica"/>
          <w:b/>
          <w:color w:val="333333"/>
          <w:sz w:val="18"/>
          <w:szCs w:val="18"/>
          <w:u w:val="single"/>
          <w:lang w:eastAsia="nl-NL"/>
        </w:rPr>
        <w:t>Opdracht 1:</w:t>
      </w:r>
    </w:p>
    <w:p w:rsidR="0069448D" w:rsidRDefault="0069448D" w:rsidP="0069448D">
      <w:pPr>
        <w:pStyle w:val="Geenafstand"/>
        <w:rPr>
          <w:lang w:eastAsia="nl-NL"/>
        </w:rPr>
      </w:pPr>
      <w:r w:rsidRPr="0069448D">
        <w:rPr>
          <w:b/>
          <w:lang w:eastAsia="nl-NL"/>
        </w:rPr>
        <w:t>Wat houdt een EPD/ECD in?</w:t>
      </w:r>
      <w:r w:rsidRPr="0069448D">
        <w:rPr>
          <w:b/>
          <w:lang w:eastAsia="nl-NL"/>
        </w:rPr>
        <w:br/>
      </w:r>
    </w:p>
    <w:p w:rsidR="0069448D" w:rsidRPr="0069448D" w:rsidRDefault="0069448D" w:rsidP="0069448D">
      <w:pPr>
        <w:pStyle w:val="Geenafstand"/>
        <w:rPr>
          <w:lang w:eastAsia="nl-NL"/>
        </w:rPr>
      </w:pPr>
      <w:r>
        <w:rPr>
          <w:lang w:eastAsia="nl-NL"/>
        </w:rPr>
        <w:t xml:space="preserve">Een EPD/ECD is een dossier waar alle gegevens van de </w:t>
      </w:r>
      <w:proofErr w:type="spellStart"/>
      <w:r>
        <w:rPr>
          <w:lang w:eastAsia="nl-NL"/>
        </w:rPr>
        <w:t>client</w:t>
      </w:r>
      <w:proofErr w:type="spellEnd"/>
      <w:r>
        <w:rPr>
          <w:lang w:eastAsia="nl-NL"/>
        </w:rPr>
        <w:t xml:space="preserve"> of </w:t>
      </w:r>
      <w:proofErr w:type="spellStart"/>
      <w:r>
        <w:rPr>
          <w:lang w:eastAsia="nl-NL"/>
        </w:rPr>
        <w:t>patient</w:t>
      </w:r>
      <w:proofErr w:type="spellEnd"/>
      <w:r>
        <w:rPr>
          <w:lang w:eastAsia="nl-NL"/>
        </w:rPr>
        <w:t xml:space="preserve"> worden verzameld. Het is digitaal.</w:t>
      </w:r>
    </w:p>
    <w:p w:rsidR="0069448D" w:rsidRDefault="0069448D" w:rsidP="0069448D">
      <w:pPr>
        <w:pStyle w:val="Geenafstand"/>
        <w:rPr>
          <w:lang w:eastAsia="nl-NL"/>
        </w:rPr>
      </w:pPr>
    </w:p>
    <w:p w:rsidR="0069448D" w:rsidRPr="0069448D" w:rsidRDefault="0069448D" w:rsidP="0069448D">
      <w:pPr>
        <w:pStyle w:val="Geenafstand"/>
        <w:rPr>
          <w:lang w:eastAsia="nl-NL"/>
        </w:rPr>
      </w:pPr>
      <w:r w:rsidRPr="0069448D">
        <w:rPr>
          <w:b/>
          <w:lang w:eastAsia="nl-NL"/>
        </w:rPr>
        <w:t>Wat kun jij in een ECD terugvinden?</w:t>
      </w:r>
      <w:r w:rsidRPr="0069448D">
        <w:rPr>
          <w:b/>
          <w:lang w:eastAsia="nl-NL"/>
        </w:rPr>
        <w:br/>
      </w:r>
      <w:r>
        <w:rPr>
          <w:lang w:eastAsia="nl-NL"/>
        </w:rPr>
        <w:t>De gegevens van een patiënt/cliënt + rapportage.</w:t>
      </w:r>
    </w:p>
    <w:p w:rsidR="0069448D" w:rsidRDefault="0069448D" w:rsidP="0069448D">
      <w:pPr>
        <w:pStyle w:val="Geenafstand"/>
        <w:rPr>
          <w:lang w:eastAsia="nl-NL"/>
        </w:rPr>
      </w:pPr>
    </w:p>
    <w:p w:rsidR="0069448D" w:rsidRDefault="0069448D" w:rsidP="0069448D">
      <w:pPr>
        <w:pStyle w:val="Geenafstand"/>
        <w:rPr>
          <w:b/>
          <w:lang w:eastAsia="nl-NL"/>
        </w:rPr>
      </w:pPr>
      <w:r w:rsidRPr="0069448D">
        <w:rPr>
          <w:b/>
          <w:lang w:eastAsia="nl-NL"/>
        </w:rPr>
        <w:t>Waarom is een ECD belangrijk voor de zorgvrager, en voor jou als professional?</w:t>
      </w:r>
    </w:p>
    <w:p w:rsidR="0069448D" w:rsidRPr="0069448D" w:rsidRDefault="0069448D" w:rsidP="0069448D">
      <w:pPr>
        <w:pStyle w:val="Geenafstand"/>
        <w:rPr>
          <w:lang w:eastAsia="nl-NL"/>
        </w:rPr>
      </w:pPr>
      <w:r>
        <w:rPr>
          <w:lang w:eastAsia="nl-NL"/>
        </w:rPr>
        <w:t>Voor de zorgvrager is he belangrijk om dat al zijn gegevens hier in staan. Voor mij als professional is het belangrijk omdat je goed moet weten hoe en waar je de informatie van je cliënt/patiënt kunt noteren.</w:t>
      </w:r>
    </w:p>
    <w:p w:rsidR="0069448D" w:rsidRPr="0069448D" w:rsidRDefault="0069448D" w:rsidP="0069448D">
      <w:pPr>
        <w:pStyle w:val="Geenafstand"/>
        <w:rPr>
          <w:b/>
          <w:lang w:eastAsia="nl-NL"/>
        </w:rPr>
      </w:pPr>
    </w:p>
    <w:p w:rsidR="0069448D" w:rsidRDefault="0069448D" w:rsidP="0069448D">
      <w:pPr>
        <w:pStyle w:val="Geenafstand"/>
        <w:rPr>
          <w:b/>
          <w:lang w:eastAsia="nl-NL"/>
        </w:rPr>
      </w:pPr>
      <w:r w:rsidRPr="0069448D">
        <w:rPr>
          <w:b/>
          <w:lang w:eastAsia="nl-NL"/>
        </w:rPr>
        <w:t>Hoe is de privacy voor de zorgvrager geregeld?</w:t>
      </w:r>
    </w:p>
    <w:p w:rsidR="0069448D" w:rsidRPr="0069448D" w:rsidRDefault="00720639" w:rsidP="0069448D">
      <w:pPr>
        <w:pStyle w:val="Geenafstand"/>
        <w:rPr>
          <w:b/>
          <w:lang w:eastAsia="nl-NL"/>
        </w:rPr>
      </w:pPr>
      <w:r>
        <w:t xml:space="preserve">Patiënten/cliënten  hebben recht om hun </w:t>
      </w:r>
      <w:proofErr w:type="spellStart"/>
      <w:r>
        <w:t>ecd</w:t>
      </w:r>
      <w:proofErr w:type="spellEnd"/>
      <w:r>
        <w:t>/</w:t>
      </w:r>
      <w:r>
        <w:t xml:space="preserve"> </w:t>
      </w:r>
      <w:proofErr w:type="spellStart"/>
      <w:r>
        <w:t>epd</w:t>
      </w:r>
      <w:proofErr w:type="spellEnd"/>
      <w:r>
        <w:t xml:space="preserve"> in te zien</w:t>
      </w:r>
      <w:r>
        <w:t>. Via een patiënten</w:t>
      </w:r>
      <w:r>
        <w:t xml:space="preserve">/cliënten </w:t>
      </w:r>
      <w:r>
        <w:t xml:space="preserve">portaal zouden patiënten meer inzicht in en regie over hun behandeling moeten krijgen, bijvoorbeeld door inzage in </w:t>
      </w:r>
      <w:proofErr w:type="spellStart"/>
      <w:r>
        <w:t>labuitslagen</w:t>
      </w:r>
      <w:proofErr w:type="spellEnd"/>
      <w:r>
        <w:t xml:space="preserve"> of het maken van een afspraak met een arts. De meeste ziekenhuizen hanteren voor inzage in onderzoeksresultaten een 'bufferperiode' van enkele dagen tot weken. Zo is er tijd om bevindingen toe te lichten aan een patiënt. Bij het UMC Groningen zullen gegevens na twee weken zichtbaar zijn. Alleen bij het UMC Utrecht zijn alle gegevens meteen inzichtelijk voor patiënten.</w:t>
      </w:r>
    </w:p>
    <w:p w:rsidR="0069448D" w:rsidRPr="0069448D" w:rsidRDefault="0069448D" w:rsidP="0069448D">
      <w:pPr>
        <w:pStyle w:val="Geenafstand"/>
        <w:rPr>
          <w:b/>
          <w:lang w:eastAsia="nl-NL"/>
        </w:rPr>
      </w:pPr>
    </w:p>
    <w:p w:rsidR="0069448D" w:rsidRDefault="0069448D" w:rsidP="0069448D">
      <w:pPr>
        <w:pStyle w:val="Geenafstand"/>
        <w:rPr>
          <w:b/>
          <w:lang w:eastAsia="nl-NL"/>
        </w:rPr>
      </w:pPr>
      <w:r w:rsidRPr="0069448D">
        <w:rPr>
          <w:b/>
          <w:lang w:eastAsia="nl-NL"/>
        </w:rPr>
        <w:t>Met welke wetgeving heb je te maken?</w:t>
      </w:r>
    </w:p>
    <w:p w:rsidR="00720639" w:rsidRDefault="00720639" w:rsidP="00720639">
      <w:pPr>
        <w:pStyle w:val="Geenafstand"/>
        <w:rPr>
          <w:bCs/>
          <w:lang w:eastAsia="nl-NL"/>
        </w:rPr>
      </w:pPr>
    </w:p>
    <w:p w:rsidR="00720639" w:rsidRPr="00720639" w:rsidRDefault="00720639" w:rsidP="00720639">
      <w:pPr>
        <w:pStyle w:val="Geenafstand"/>
        <w:rPr>
          <w:b/>
          <w:bCs/>
          <w:lang w:eastAsia="nl-NL"/>
        </w:rPr>
      </w:pPr>
      <w:r w:rsidRPr="00720639">
        <w:rPr>
          <w:b/>
          <w:bCs/>
          <w:lang w:eastAsia="nl-NL"/>
        </w:rPr>
        <w:t>Dossierplicht</w:t>
      </w:r>
    </w:p>
    <w:p w:rsidR="00720639" w:rsidRPr="00720639" w:rsidRDefault="00720639" w:rsidP="00720639">
      <w:pPr>
        <w:pStyle w:val="Geenafstand"/>
        <w:rPr>
          <w:lang w:eastAsia="nl-NL"/>
        </w:rPr>
      </w:pPr>
      <w:r w:rsidRPr="00720639">
        <w:rPr>
          <w:lang w:eastAsia="nl-NL"/>
        </w:rPr>
        <w:t>Op grond van de Wet op de geneeskundige behandelingsovereenkomst (WGBO) zijn zorgverleners verplicht een medisch dossier bij te houden.</w:t>
      </w:r>
    </w:p>
    <w:p w:rsidR="00720639" w:rsidRDefault="00720639" w:rsidP="00720639">
      <w:pPr>
        <w:pStyle w:val="Geenafstand"/>
        <w:rPr>
          <w:bCs/>
          <w:lang w:eastAsia="nl-NL"/>
        </w:rPr>
      </w:pPr>
    </w:p>
    <w:p w:rsidR="00720639" w:rsidRPr="00720639" w:rsidRDefault="00720639" w:rsidP="00720639">
      <w:pPr>
        <w:pStyle w:val="Geenafstand"/>
        <w:rPr>
          <w:b/>
          <w:bCs/>
          <w:lang w:eastAsia="nl-NL"/>
        </w:rPr>
      </w:pPr>
      <w:r w:rsidRPr="00720639">
        <w:rPr>
          <w:b/>
          <w:bCs/>
          <w:lang w:eastAsia="nl-NL"/>
        </w:rPr>
        <w:t>Beveiliging</w:t>
      </w:r>
    </w:p>
    <w:p w:rsidR="00720639" w:rsidRPr="00720639" w:rsidRDefault="00720639" w:rsidP="00720639">
      <w:pPr>
        <w:pStyle w:val="Geenafstand"/>
        <w:rPr>
          <w:lang w:eastAsia="nl-NL"/>
        </w:rPr>
      </w:pPr>
      <w:r w:rsidRPr="00720639">
        <w:rPr>
          <w:lang w:eastAsia="nl-NL"/>
        </w:rPr>
        <w:t>De Algemene verordening gegevensbescherming (AVG) schrijft voor dat zorgverleners medische dossiers goed beveiligen. Zij moeten er bijvoorbeeld voor zorgen dat alleen bevoegde personen toegang hebben tot het dossier van een patiënt.</w:t>
      </w:r>
    </w:p>
    <w:p w:rsidR="00720639" w:rsidRDefault="00720639" w:rsidP="00720639">
      <w:pPr>
        <w:pStyle w:val="Geenafstand"/>
        <w:rPr>
          <w:bCs/>
          <w:lang w:eastAsia="nl-NL"/>
        </w:rPr>
      </w:pPr>
    </w:p>
    <w:p w:rsidR="00720639" w:rsidRPr="00720639" w:rsidRDefault="00720639" w:rsidP="00720639">
      <w:pPr>
        <w:pStyle w:val="Geenafstand"/>
        <w:rPr>
          <w:b/>
          <w:bCs/>
          <w:lang w:eastAsia="nl-NL"/>
        </w:rPr>
      </w:pPr>
      <w:r w:rsidRPr="00720639">
        <w:rPr>
          <w:b/>
          <w:bCs/>
          <w:lang w:eastAsia="nl-NL"/>
        </w:rPr>
        <w:t>Bewaartermijn</w:t>
      </w:r>
    </w:p>
    <w:p w:rsidR="00720639" w:rsidRPr="00720639" w:rsidRDefault="00720639" w:rsidP="00720639">
      <w:pPr>
        <w:pStyle w:val="Geenafstand"/>
        <w:rPr>
          <w:lang w:eastAsia="nl-NL"/>
        </w:rPr>
      </w:pPr>
      <w:r w:rsidRPr="00720639">
        <w:rPr>
          <w:lang w:eastAsia="nl-NL"/>
        </w:rPr>
        <w:t>De hoofdregel voor het bewaren van medische dossiers staat in de WGBO. In die wet is bepaald dat de zorgverlener het medisch dossier in principe 15 jaar moet bewaren.</w:t>
      </w:r>
    </w:p>
    <w:p w:rsidR="00720639" w:rsidRPr="00720639" w:rsidRDefault="00720639" w:rsidP="00720639">
      <w:pPr>
        <w:pStyle w:val="Geenafstand"/>
        <w:rPr>
          <w:lang w:eastAsia="nl-NL"/>
        </w:rPr>
      </w:pPr>
      <w:r w:rsidRPr="00720639">
        <w:rPr>
          <w:lang w:eastAsia="nl-NL"/>
        </w:rPr>
        <w:t>Maar ook de AVG en andere specifieke wetten kunnen van toepassing zijn om te bepalen hoe lang een zorgverlener een medisch dossier moet bewaren.</w:t>
      </w:r>
    </w:p>
    <w:p w:rsidR="00720639" w:rsidRDefault="00720639" w:rsidP="00720639">
      <w:pPr>
        <w:pStyle w:val="Geenafstand"/>
        <w:rPr>
          <w:bCs/>
          <w:lang w:eastAsia="nl-NL"/>
        </w:rPr>
      </w:pPr>
    </w:p>
    <w:p w:rsidR="00720639" w:rsidRPr="00720639" w:rsidRDefault="00720639" w:rsidP="00720639">
      <w:pPr>
        <w:pStyle w:val="Geenafstand"/>
        <w:rPr>
          <w:b/>
          <w:bCs/>
          <w:lang w:eastAsia="nl-NL"/>
        </w:rPr>
      </w:pPr>
      <w:r w:rsidRPr="00720639">
        <w:rPr>
          <w:b/>
          <w:bCs/>
          <w:lang w:eastAsia="nl-NL"/>
        </w:rPr>
        <w:t>Rechten van patiënten</w:t>
      </w:r>
    </w:p>
    <w:p w:rsidR="00720639" w:rsidRPr="00720639" w:rsidRDefault="00720639" w:rsidP="00720639">
      <w:pPr>
        <w:pStyle w:val="Geenafstand"/>
        <w:rPr>
          <w:lang w:eastAsia="nl-NL"/>
        </w:rPr>
      </w:pPr>
      <w:r w:rsidRPr="00720639">
        <w:rPr>
          <w:lang w:eastAsia="nl-NL"/>
        </w:rPr>
        <w:t>De rechten van patiënten bij hun medisch dossier staan deels in de WGBO, deels in de AVG. Ook in de Wet aanvullende bepalingen verwerking persoonsgegevens in de zorg zijn bepalingen opgenomen over de rechten van patiënten.</w:t>
      </w:r>
    </w:p>
    <w:p w:rsidR="00720639" w:rsidRPr="00720639" w:rsidRDefault="00720639" w:rsidP="00720639">
      <w:pPr>
        <w:pStyle w:val="Geenafstand"/>
        <w:rPr>
          <w:lang w:eastAsia="nl-NL"/>
        </w:rPr>
      </w:pPr>
      <w:r w:rsidRPr="00720639">
        <w:rPr>
          <w:lang w:eastAsia="nl-NL"/>
        </w:rPr>
        <w:t>Patiënten hebben het recht hun medisch dossier in te zien en om correctie, aanvulling, of vernietiging van hun dossier te vragen. Ook kunnen zij vra</w:t>
      </w:r>
      <w:r>
        <w:rPr>
          <w:lang w:eastAsia="nl-NL"/>
        </w:rPr>
        <w:t>gen hun gegevens over te dragen.</w:t>
      </w:r>
    </w:p>
    <w:p w:rsidR="00720639" w:rsidRPr="00720639" w:rsidRDefault="00720639" w:rsidP="0069448D">
      <w:pPr>
        <w:pStyle w:val="Geenafstand"/>
        <w:rPr>
          <w:lang w:eastAsia="nl-NL"/>
        </w:rPr>
      </w:pPr>
    </w:p>
    <w:p w:rsidR="0069448D" w:rsidRPr="00720639" w:rsidRDefault="0069448D" w:rsidP="0069448D">
      <w:pPr>
        <w:pStyle w:val="Geenafstand"/>
        <w:rPr>
          <w:lang w:eastAsia="nl-NL"/>
        </w:rPr>
      </w:pPr>
    </w:p>
    <w:p w:rsidR="0069448D" w:rsidRDefault="0069448D" w:rsidP="0069448D">
      <w:pPr>
        <w:pStyle w:val="Geenafstand"/>
        <w:rPr>
          <w:b/>
          <w:lang w:eastAsia="nl-NL"/>
        </w:rPr>
      </w:pPr>
      <w:r w:rsidRPr="0069448D">
        <w:rPr>
          <w:b/>
          <w:lang w:eastAsia="nl-NL"/>
        </w:rPr>
        <w:t>Welke toepassingen ken je van een ECD?</w:t>
      </w:r>
    </w:p>
    <w:p w:rsidR="00720639" w:rsidRPr="00720639" w:rsidRDefault="00720639" w:rsidP="0069448D">
      <w:pPr>
        <w:pStyle w:val="Geenafstand"/>
        <w:rPr>
          <w:lang w:eastAsia="nl-NL"/>
        </w:rPr>
      </w:pPr>
      <w:r>
        <w:rPr>
          <w:lang w:eastAsia="nl-NL"/>
        </w:rPr>
        <w:t xml:space="preserve">Zelf gebruik ik het </w:t>
      </w:r>
      <w:proofErr w:type="spellStart"/>
      <w:r>
        <w:rPr>
          <w:lang w:eastAsia="nl-NL"/>
        </w:rPr>
        <w:t>ecd</w:t>
      </w:r>
      <w:proofErr w:type="spellEnd"/>
      <w:r>
        <w:rPr>
          <w:lang w:eastAsia="nl-NL"/>
        </w:rPr>
        <w:t xml:space="preserve"> op mijn stage.  In dit dossier staan alle </w:t>
      </w:r>
      <w:r w:rsidR="00A72B2D">
        <w:rPr>
          <w:lang w:eastAsia="nl-NL"/>
        </w:rPr>
        <w:t>cliënten</w:t>
      </w:r>
      <w:r>
        <w:rPr>
          <w:lang w:eastAsia="nl-NL"/>
        </w:rPr>
        <w:t xml:space="preserve"> waar ik mee werk. Ik kan in hun dossier kijken. Wat hun behandeling is, welke doelen de </w:t>
      </w:r>
      <w:r w:rsidR="00A72B2D">
        <w:rPr>
          <w:lang w:eastAsia="nl-NL"/>
        </w:rPr>
        <w:t>cliënten</w:t>
      </w:r>
      <w:r>
        <w:rPr>
          <w:lang w:eastAsia="nl-NL"/>
        </w:rPr>
        <w:t xml:space="preserve"> hebben, en het levensverhaal van </w:t>
      </w:r>
      <w:r>
        <w:rPr>
          <w:lang w:eastAsia="nl-NL"/>
        </w:rPr>
        <w:lastRenderedPageBreak/>
        <w:t xml:space="preserve">de </w:t>
      </w:r>
      <w:r w:rsidR="00A72B2D">
        <w:rPr>
          <w:lang w:eastAsia="nl-NL"/>
        </w:rPr>
        <w:t>cliënt</w:t>
      </w:r>
      <w:r>
        <w:rPr>
          <w:lang w:eastAsia="nl-NL"/>
        </w:rPr>
        <w:t>.</w:t>
      </w:r>
      <w:r w:rsidR="00A72B2D">
        <w:rPr>
          <w:lang w:eastAsia="nl-NL"/>
        </w:rPr>
        <w:t xml:space="preserve"> Om dit te kunnen lezen heb je bij ons een eigen code nodig. Ook kun je de dossiers alleen op de werkplek lezen en niet tuis. (i.v.m. privacy)</w:t>
      </w:r>
    </w:p>
    <w:p w:rsidR="0069448D" w:rsidRPr="0069448D" w:rsidRDefault="0069448D" w:rsidP="0069448D">
      <w:pPr>
        <w:pStyle w:val="Geenafstand"/>
        <w:rPr>
          <w:b/>
          <w:lang w:eastAsia="nl-NL"/>
        </w:rPr>
      </w:pPr>
    </w:p>
    <w:p w:rsidR="0069448D" w:rsidRDefault="0069448D" w:rsidP="0069448D">
      <w:pPr>
        <w:pStyle w:val="Geenafstand"/>
        <w:rPr>
          <w:b/>
          <w:lang w:eastAsia="nl-NL"/>
        </w:rPr>
      </w:pPr>
      <w:r w:rsidRPr="0069448D">
        <w:rPr>
          <w:b/>
          <w:lang w:eastAsia="nl-NL"/>
        </w:rPr>
        <w:t>Weet je wie toegang heeft tot een ECD?</w:t>
      </w:r>
    </w:p>
    <w:p w:rsidR="00A72B2D" w:rsidRDefault="00A72B2D" w:rsidP="0069448D">
      <w:pPr>
        <w:pStyle w:val="Geenafstand"/>
        <w:rPr>
          <w:lang w:eastAsia="nl-NL"/>
        </w:rPr>
      </w:pPr>
      <w:r w:rsidRPr="00A72B2D">
        <w:rPr>
          <w:lang w:eastAsia="nl-NL"/>
        </w:rPr>
        <w:t xml:space="preserve">De zorgvrager, en de zorgverlener. </w:t>
      </w:r>
      <w:r>
        <w:rPr>
          <w:lang w:eastAsia="nl-NL"/>
        </w:rPr>
        <w:t>De zorgvrager kan mensen bevoegd maken door aan te geven dat hun zijn/haar dossier mogen inzien.</w:t>
      </w:r>
    </w:p>
    <w:p w:rsidR="00A72B2D" w:rsidRDefault="00A72B2D" w:rsidP="0069448D">
      <w:pPr>
        <w:pStyle w:val="Geenafstand"/>
        <w:rPr>
          <w:lang w:eastAsia="nl-NL"/>
        </w:rPr>
      </w:pPr>
    </w:p>
    <w:p w:rsidR="00A72B2D" w:rsidRPr="00A72B2D" w:rsidRDefault="00A72B2D" w:rsidP="0069448D">
      <w:pPr>
        <w:pStyle w:val="Geenafstand"/>
        <w:rPr>
          <w:b/>
          <w:u w:val="single"/>
          <w:lang w:eastAsia="nl-NL"/>
        </w:rPr>
      </w:pPr>
      <w:r w:rsidRPr="00A72B2D">
        <w:rPr>
          <w:b/>
          <w:u w:val="single"/>
          <w:lang w:eastAsia="nl-NL"/>
        </w:rPr>
        <w:t xml:space="preserve">Opdracht 2: </w:t>
      </w:r>
    </w:p>
    <w:p w:rsidR="004F09DA" w:rsidRDefault="004F09DA">
      <w:pPr>
        <w:rPr>
          <w:b/>
        </w:rPr>
      </w:pPr>
    </w:p>
    <w:p w:rsidR="00A72B2D" w:rsidRPr="00A72B2D" w:rsidRDefault="00A72B2D" w:rsidP="00CF17D2">
      <w:pPr>
        <w:spacing w:before="100" w:beforeAutospacing="1" w:after="100" w:afterAutospacing="1" w:line="400" w:lineRule="atLeast"/>
        <w:rPr>
          <w:rFonts w:ascii="Helvetica" w:eastAsia="Times New Roman" w:hAnsi="Helvetica" w:cs="Helvetica"/>
          <w:color w:val="333333"/>
          <w:sz w:val="18"/>
          <w:szCs w:val="18"/>
          <w:lang w:eastAsia="nl-NL"/>
        </w:rPr>
      </w:pPr>
      <w:r w:rsidRPr="00A72B2D">
        <w:rPr>
          <w:rFonts w:ascii="Helvetica" w:eastAsia="Times New Roman" w:hAnsi="Helvetica" w:cs="Helvetica"/>
          <w:b/>
          <w:color w:val="333333"/>
          <w:sz w:val="18"/>
          <w:szCs w:val="18"/>
          <w:lang w:eastAsia="nl-NL"/>
        </w:rPr>
        <w:t>Wat zijn de voordelen van het gebruik van een ECD?</w:t>
      </w:r>
      <w:r w:rsidRPr="00CF17D2">
        <w:rPr>
          <w:rFonts w:ascii="Helvetica" w:eastAsia="Times New Roman" w:hAnsi="Helvetica" w:cs="Helvetica"/>
          <w:b/>
          <w:color w:val="333333"/>
          <w:sz w:val="18"/>
          <w:szCs w:val="18"/>
          <w:lang w:eastAsia="nl-NL"/>
        </w:rPr>
        <w:br/>
      </w:r>
      <w:r>
        <w:rPr>
          <w:rFonts w:ascii="Helvetica" w:eastAsia="Times New Roman" w:hAnsi="Helvetica" w:cs="Helvetica"/>
          <w:color w:val="333333"/>
          <w:sz w:val="18"/>
          <w:szCs w:val="18"/>
          <w:lang w:eastAsia="nl-NL"/>
        </w:rPr>
        <w:t>Voordelen van een ECD is dat alles erin genoteerd staat. Als jij in Limburg bent geopereerd kunnen ze dit precies zien in het ziekenhuis in Groningen. Dit geeft de cliënt rust zodat hij/zij niet alles meer exact hoeft te vertellen. Ze kunnen het lezen in het ECD.</w:t>
      </w:r>
    </w:p>
    <w:p w:rsidR="00CF17D2" w:rsidRPr="00CF17D2" w:rsidRDefault="00A72B2D" w:rsidP="00CF17D2">
      <w:pPr>
        <w:autoSpaceDE w:val="0"/>
        <w:autoSpaceDN w:val="0"/>
        <w:adjustRightInd w:val="0"/>
        <w:spacing w:after="0" w:line="240" w:lineRule="auto"/>
        <w:rPr>
          <w:rFonts w:ascii="FagoNoRegular-Roman" w:hAnsi="FagoNoRegular-Roman" w:cs="FagoNoRegular-Roman"/>
          <w:b/>
          <w:color w:val="000000"/>
          <w:sz w:val="20"/>
          <w:szCs w:val="20"/>
        </w:rPr>
      </w:pPr>
      <w:r w:rsidRPr="00A72B2D">
        <w:rPr>
          <w:rFonts w:ascii="Helvetica" w:eastAsia="Times New Roman" w:hAnsi="Helvetica" w:cs="Helvetica"/>
          <w:b/>
          <w:color w:val="333333"/>
          <w:sz w:val="18"/>
          <w:szCs w:val="18"/>
          <w:lang w:eastAsia="nl-NL"/>
        </w:rPr>
        <w:t>Wat zijn de nade</w:t>
      </w:r>
      <w:r w:rsidRPr="00CF17D2">
        <w:rPr>
          <w:rFonts w:ascii="Helvetica" w:eastAsia="Times New Roman" w:hAnsi="Helvetica" w:cs="Helvetica"/>
          <w:b/>
          <w:color w:val="333333"/>
          <w:sz w:val="18"/>
          <w:szCs w:val="18"/>
          <w:lang w:eastAsia="nl-NL"/>
        </w:rPr>
        <w:t>len van het gebruik van een ECD?</w:t>
      </w:r>
      <w:r w:rsidRPr="00CF17D2">
        <w:rPr>
          <w:rFonts w:ascii="Helvetica" w:eastAsia="Times New Roman" w:hAnsi="Helvetica" w:cs="Helvetica"/>
          <w:b/>
          <w:color w:val="333333"/>
          <w:sz w:val="18"/>
          <w:szCs w:val="18"/>
          <w:lang w:eastAsia="nl-NL"/>
        </w:rPr>
        <w:br/>
      </w:r>
    </w:p>
    <w:p w:rsidR="00CF17D2" w:rsidRPr="00A72B2D" w:rsidRDefault="00CF17D2" w:rsidP="00CF17D2">
      <w:pPr>
        <w:autoSpaceDE w:val="0"/>
        <w:autoSpaceDN w:val="0"/>
        <w:adjustRightInd w:val="0"/>
        <w:spacing w:after="0" w:line="240" w:lineRule="auto"/>
        <w:rPr>
          <w:rFonts w:ascii="FagoNoRegular-Roman" w:hAnsi="FagoNoRegular-Roman" w:cs="FagoNoRegular-Roman"/>
          <w:color w:val="000000"/>
          <w:sz w:val="20"/>
          <w:szCs w:val="20"/>
        </w:rPr>
      </w:pPr>
      <w:r>
        <w:rPr>
          <w:rFonts w:ascii="FagoNoRegular-Roman" w:hAnsi="FagoNoRegular-Roman" w:cs="FagoNoRegular-Roman"/>
          <w:color w:val="000000"/>
          <w:sz w:val="20"/>
          <w:szCs w:val="20"/>
        </w:rPr>
        <w:t xml:space="preserve">Dat het elektronisch is, als de computers kapot/gecrasht zijn kun je niet in het ECD. </w:t>
      </w:r>
      <w:r w:rsidR="00A72B2D">
        <w:rPr>
          <w:rFonts w:ascii="FagoNoRegular-Roman" w:hAnsi="FagoNoRegular-Roman" w:cs="FagoNoRegular-Roman"/>
          <w:color w:val="000000"/>
          <w:sz w:val="20"/>
          <w:szCs w:val="20"/>
        </w:rPr>
        <w:t xml:space="preserve"> Dat lukt helaas nog niet</w:t>
      </w:r>
    </w:p>
    <w:p w:rsidR="00CF17D2" w:rsidRPr="00A72B2D" w:rsidRDefault="00A72B2D" w:rsidP="00CF17D2">
      <w:pPr>
        <w:spacing w:before="100" w:beforeAutospacing="1" w:after="100" w:afterAutospacing="1" w:line="400" w:lineRule="atLeast"/>
        <w:rPr>
          <w:rFonts w:ascii="Helvetica" w:eastAsia="Times New Roman" w:hAnsi="Helvetica" w:cs="Helvetica"/>
          <w:color w:val="333333"/>
          <w:sz w:val="18"/>
          <w:szCs w:val="18"/>
          <w:lang w:eastAsia="nl-NL"/>
        </w:rPr>
      </w:pPr>
      <w:r w:rsidRPr="00A72B2D">
        <w:rPr>
          <w:rFonts w:ascii="Helvetica" w:eastAsia="Times New Roman" w:hAnsi="Helvetica" w:cs="Helvetica"/>
          <w:b/>
          <w:color w:val="333333"/>
          <w:sz w:val="18"/>
          <w:szCs w:val="18"/>
          <w:lang w:eastAsia="nl-NL"/>
        </w:rPr>
        <w:t>Geeft de brochure jou de juiste informatie?</w:t>
      </w:r>
      <w:r w:rsidR="00CF17D2" w:rsidRPr="00CF17D2">
        <w:rPr>
          <w:rFonts w:ascii="Helvetica" w:eastAsia="Times New Roman" w:hAnsi="Helvetica" w:cs="Helvetica"/>
          <w:b/>
          <w:color w:val="333333"/>
          <w:sz w:val="18"/>
          <w:szCs w:val="18"/>
          <w:lang w:eastAsia="nl-NL"/>
        </w:rPr>
        <w:br/>
      </w:r>
      <w:r w:rsidR="00CF17D2">
        <w:rPr>
          <w:rFonts w:ascii="Helvetica" w:eastAsia="Times New Roman" w:hAnsi="Helvetica" w:cs="Helvetica"/>
          <w:color w:val="333333"/>
          <w:sz w:val="18"/>
          <w:szCs w:val="18"/>
          <w:lang w:eastAsia="nl-NL"/>
        </w:rPr>
        <w:t>Ja, er staan verschillende meningen van verschillenden mensen in. Zo krijg je een juist beeld!</w:t>
      </w:r>
    </w:p>
    <w:p w:rsidR="00CF17D2" w:rsidRPr="00A72B2D" w:rsidRDefault="00A72B2D" w:rsidP="00CF17D2">
      <w:pPr>
        <w:spacing w:before="100" w:beforeAutospacing="1" w:after="100" w:afterAutospacing="1" w:line="400" w:lineRule="atLeast"/>
        <w:rPr>
          <w:rFonts w:ascii="Helvetica" w:eastAsia="Times New Roman" w:hAnsi="Helvetica" w:cs="Helvetica"/>
          <w:color w:val="333333"/>
          <w:sz w:val="18"/>
          <w:szCs w:val="18"/>
          <w:lang w:eastAsia="nl-NL"/>
        </w:rPr>
      </w:pPr>
      <w:r w:rsidRPr="00A72B2D">
        <w:rPr>
          <w:rFonts w:ascii="Helvetica" w:eastAsia="Times New Roman" w:hAnsi="Helvetica" w:cs="Helvetica"/>
          <w:b/>
          <w:color w:val="333333"/>
          <w:sz w:val="18"/>
          <w:szCs w:val="18"/>
          <w:lang w:eastAsia="nl-NL"/>
        </w:rPr>
        <w:t>Is de brochure bruikbaar om uit te delen aan cliënten / zorgvragers?</w:t>
      </w:r>
      <w:r w:rsidR="00CF17D2">
        <w:rPr>
          <w:rFonts w:ascii="Helvetica" w:eastAsia="Times New Roman" w:hAnsi="Helvetica" w:cs="Helvetica"/>
          <w:b/>
          <w:color w:val="333333"/>
          <w:sz w:val="18"/>
          <w:szCs w:val="18"/>
          <w:lang w:eastAsia="nl-NL"/>
        </w:rPr>
        <w:br/>
      </w:r>
      <w:r w:rsidR="00CF17D2">
        <w:rPr>
          <w:rFonts w:ascii="Helvetica" w:eastAsia="Times New Roman" w:hAnsi="Helvetica" w:cs="Helvetica"/>
          <w:color w:val="333333"/>
          <w:sz w:val="18"/>
          <w:szCs w:val="18"/>
          <w:lang w:eastAsia="nl-NL"/>
        </w:rPr>
        <w:t>Dat ligt eraan, als jij dit uit gaat delen aan gehandicapten vraag ik mij af of hun er iets aan hebben. Maar als jij he uitdeelt aan mensen die het begrijpen zeg ik ja! Omdat je veel verschillende verhalen leest. Zo krijg je een breed beeld over het ECD.</w:t>
      </w:r>
    </w:p>
    <w:p w:rsidR="00CF17D2" w:rsidRDefault="00CF17D2">
      <w:pPr>
        <w:rPr>
          <w:rFonts w:ascii="Helvetica" w:hAnsi="Helvetica" w:cs="Helvetica"/>
          <w:color w:val="333333"/>
          <w:sz w:val="18"/>
          <w:szCs w:val="18"/>
        </w:rPr>
      </w:pPr>
      <w:r w:rsidRPr="00CF17D2">
        <w:rPr>
          <w:rFonts w:ascii="Helvetica" w:eastAsia="Times New Roman" w:hAnsi="Helvetica" w:cs="Helvetica"/>
          <w:b/>
          <w:color w:val="333333"/>
          <w:sz w:val="18"/>
          <w:szCs w:val="18"/>
          <w:u w:val="single"/>
          <w:lang w:eastAsia="nl-NL"/>
        </w:rPr>
        <w:t>Opdracht 3:</w:t>
      </w:r>
      <w:r w:rsidRPr="00CF17D2">
        <w:rPr>
          <w:rFonts w:ascii="Helvetica" w:hAnsi="Helvetica" w:cs="Helvetica"/>
          <w:color w:val="333333"/>
          <w:sz w:val="18"/>
          <w:szCs w:val="18"/>
        </w:rPr>
        <w:t xml:space="preserve"> </w:t>
      </w:r>
    </w:p>
    <w:p w:rsidR="00A22C1A" w:rsidRDefault="00A22C1A">
      <w:pPr>
        <w:rPr>
          <w:rFonts w:ascii="Helvetica" w:hAnsi="Helvetica" w:cs="Helvetica"/>
          <w:b/>
          <w:color w:val="333333"/>
          <w:sz w:val="18"/>
          <w:szCs w:val="18"/>
        </w:rPr>
      </w:pPr>
      <w:hyperlink r:id="rId6" w:history="1">
        <w:r w:rsidRPr="00D97D21">
          <w:rPr>
            <w:rStyle w:val="Hyperlink"/>
            <w:rFonts w:ascii="Helvetica" w:hAnsi="Helvetica" w:cs="Helvetica"/>
            <w:b/>
            <w:sz w:val="18"/>
            <w:szCs w:val="18"/>
          </w:rPr>
          <w:t>https://www.werktrends.nl/kansen-big-data-in-zorgsector</w:t>
        </w:r>
      </w:hyperlink>
      <w:r>
        <w:rPr>
          <w:rFonts w:ascii="Helvetica" w:hAnsi="Helvetica" w:cs="Helvetica"/>
          <w:b/>
          <w:color w:val="333333"/>
          <w:sz w:val="18"/>
          <w:szCs w:val="18"/>
        </w:rPr>
        <w:t xml:space="preserve">    (artikel)</w:t>
      </w:r>
    </w:p>
    <w:p w:rsidR="00CF17D2" w:rsidRPr="00A22C1A" w:rsidRDefault="00CF17D2">
      <w:pPr>
        <w:rPr>
          <w:rFonts w:ascii="Helvetica" w:hAnsi="Helvetica" w:cs="Helvetica"/>
          <w:b/>
          <w:color w:val="333333"/>
          <w:sz w:val="18"/>
          <w:szCs w:val="18"/>
        </w:rPr>
      </w:pPr>
      <w:r w:rsidRPr="00A22C1A">
        <w:rPr>
          <w:rFonts w:ascii="Helvetica" w:hAnsi="Helvetica" w:cs="Helvetica"/>
          <w:b/>
          <w:color w:val="333333"/>
          <w:sz w:val="18"/>
          <w:szCs w:val="18"/>
        </w:rPr>
        <w:t>Waar gaat het artikel over?</w:t>
      </w:r>
    </w:p>
    <w:p w:rsidR="00A22C1A" w:rsidRDefault="00CF17D2">
      <w:pPr>
        <w:rPr>
          <w:rFonts w:ascii="Helvetica" w:hAnsi="Helvetica" w:cs="Helvetica"/>
          <w:color w:val="333333"/>
          <w:sz w:val="18"/>
          <w:szCs w:val="18"/>
        </w:rPr>
      </w:pPr>
      <w:r>
        <w:rPr>
          <w:rFonts w:ascii="Helvetica" w:hAnsi="Helvetica" w:cs="Helvetica"/>
          <w:color w:val="333333"/>
          <w:sz w:val="18"/>
          <w:szCs w:val="18"/>
        </w:rPr>
        <w:t xml:space="preserve">Het artikel gaat over de ontwikkelingen va het ECD. </w:t>
      </w:r>
      <w:r w:rsidR="00A22C1A">
        <w:rPr>
          <w:rFonts w:ascii="Helvetica" w:hAnsi="Helvetica" w:cs="Helvetica"/>
          <w:color w:val="333333"/>
          <w:sz w:val="18"/>
          <w:szCs w:val="18"/>
        </w:rPr>
        <w:t>Dat er in razendsnel tempo informatie van papier naar elektronisch word gezet.</w:t>
      </w:r>
    </w:p>
    <w:p w:rsidR="00A22C1A" w:rsidRDefault="00A22C1A">
      <w:pPr>
        <w:rPr>
          <w:rFonts w:ascii="Helvetica" w:hAnsi="Helvetica" w:cs="Helvetica"/>
          <w:b/>
          <w:color w:val="333333"/>
          <w:sz w:val="18"/>
          <w:szCs w:val="18"/>
        </w:rPr>
      </w:pPr>
      <w:r w:rsidRPr="00A22C1A">
        <w:rPr>
          <w:rFonts w:ascii="Helvetica" w:hAnsi="Helvetica" w:cs="Helvetica"/>
          <w:b/>
          <w:color w:val="333333"/>
          <w:sz w:val="18"/>
          <w:szCs w:val="18"/>
        </w:rPr>
        <w:t>Wat is het standpunt?</w:t>
      </w:r>
    </w:p>
    <w:p w:rsidR="00A22C1A" w:rsidRPr="00A22C1A" w:rsidRDefault="00A22C1A">
      <w:pPr>
        <w:rPr>
          <w:rFonts w:ascii="Helvetica" w:hAnsi="Helvetica" w:cs="Helvetica"/>
          <w:color w:val="333333"/>
          <w:sz w:val="18"/>
          <w:szCs w:val="18"/>
        </w:rPr>
      </w:pPr>
      <w:r w:rsidRPr="00A22C1A">
        <w:rPr>
          <w:rFonts w:ascii="Helvetica" w:hAnsi="Helvetica" w:cs="Helvetica"/>
          <w:color w:val="333333"/>
          <w:sz w:val="18"/>
          <w:szCs w:val="18"/>
        </w:rPr>
        <w:t>Digitaliseren van de dossiers.</w:t>
      </w:r>
    </w:p>
    <w:p w:rsidR="00A22C1A" w:rsidRDefault="00A22C1A">
      <w:pPr>
        <w:rPr>
          <w:rFonts w:ascii="Helvetica" w:hAnsi="Helvetica" w:cs="Helvetica"/>
          <w:color w:val="333333"/>
          <w:sz w:val="18"/>
          <w:szCs w:val="18"/>
        </w:rPr>
      </w:pPr>
    </w:p>
    <w:p w:rsidR="00A22C1A" w:rsidRDefault="00CF17D2">
      <w:pPr>
        <w:rPr>
          <w:rFonts w:ascii="Helvetica" w:hAnsi="Helvetica" w:cs="Helvetica"/>
          <w:b/>
          <w:color w:val="333333"/>
          <w:sz w:val="18"/>
          <w:szCs w:val="18"/>
        </w:rPr>
      </w:pPr>
      <w:r>
        <w:rPr>
          <w:rFonts w:ascii="Helvetica" w:hAnsi="Helvetica" w:cs="Helvetica"/>
          <w:color w:val="333333"/>
          <w:sz w:val="18"/>
          <w:szCs w:val="18"/>
        </w:rPr>
        <w:t xml:space="preserve"> </w:t>
      </w:r>
      <w:r w:rsidRPr="00A22C1A">
        <w:rPr>
          <w:rFonts w:ascii="Helvetica" w:hAnsi="Helvetica" w:cs="Helvetica"/>
          <w:b/>
          <w:color w:val="333333"/>
          <w:sz w:val="18"/>
          <w:szCs w:val="18"/>
        </w:rPr>
        <w:t>wat is jo</w:t>
      </w:r>
      <w:r w:rsidR="00A22C1A" w:rsidRPr="00A22C1A">
        <w:rPr>
          <w:rFonts w:ascii="Helvetica" w:hAnsi="Helvetica" w:cs="Helvetica"/>
          <w:b/>
          <w:color w:val="333333"/>
          <w:sz w:val="18"/>
          <w:szCs w:val="18"/>
        </w:rPr>
        <w:t>uw mening over dit standpunt ?</w:t>
      </w:r>
    </w:p>
    <w:p w:rsidR="00A22C1A" w:rsidRDefault="00A22C1A">
      <w:pPr>
        <w:rPr>
          <w:rFonts w:ascii="Helvetica" w:hAnsi="Helvetica" w:cs="Helvetica"/>
          <w:color w:val="333333"/>
          <w:sz w:val="18"/>
          <w:szCs w:val="18"/>
        </w:rPr>
      </w:pPr>
      <w:r>
        <w:rPr>
          <w:rFonts w:ascii="Helvetica" w:hAnsi="Helvetica" w:cs="Helvetica"/>
          <w:color w:val="333333"/>
          <w:sz w:val="18"/>
          <w:szCs w:val="18"/>
        </w:rPr>
        <w:t xml:space="preserve">Persoonlijk denk ik dat het digitaliseren van het patiënten dossiers een goed idee is. Je kan nu op een programma op de computer alles zien van de cliënt/patiënt. Je hoeft geen mappen door om alles te zoeken. Het is overzichtelijker.  </w:t>
      </w:r>
    </w:p>
    <w:p w:rsidR="00A22C1A" w:rsidRDefault="00A22C1A">
      <w:pPr>
        <w:rPr>
          <w:rStyle w:val="Zwaar"/>
          <w:rFonts w:ascii="Helvetica" w:hAnsi="Helvetica" w:cs="Helvetica"/>
          <w:color w:val="333333"/>
          <w:sz w:val="18"/>
          <w:szCs w:val="18"/>
        </w:rPr>
      </w:pPr>
    </w:p>
    <w:p w:rsidR="00A22C1A" w:rsidRDefault="00A22C1A">
      <w:pPr>
        <w:rPr>
          <w:rStyle w:val="Zwaar"/>
          <w:rFonts w:ascii="Helvetica" w:hAnsi="Helvetica" w:cs="Helvetica"/>
          <w:color w:val="333333"/>
          <w:sz w:val="18"/>
          <w:szCs w:val="18"/>
        </w:rPr>
      </w:pPr>
      <w:r>
        <w:rPr>
          <w:rStyle w:val="Zwaar"/>
          <w:rFonts w:ascii="Helvetica" w:hAnsi="Helvetica" w:cs="Helvetica"/>
          <w:color w:val="333333"/>
          <w:sz w:val="18"/>
          <w:szCs w:val="18"/>
        </w:rPr>
        <w:lastRenderedPageBreak/>
        <w:t>Hoe verhoudt zich dat ten opzichte van de landelijke discussie?</w:t>
      </w:r>
    </w:p>
    <w:p w:rsidR="00A22C1A" w:rsidRPr="00A22C1A" w:rsidRDefault="00A22C1A" w:rsidP="00A22C1A">
      <w:pPr>
        <w:rPr>
          <w:rFonts w:ascii="Helvetica" w:hAnsi="Helvetica" w:cs="Helvetica"/>
          <w:bCs/>
          <w:color w:val="333333"/>
          <w:sz w:val="18"/>
          <w:szCs w:val="18"/>
        </w:rPr>
      </w:pPr>
      <w:r w:rsidRPr="00A22C1A">
        <w:rPr>
          <w:rFonts w:ascii="Helvetica" w:hAnsi="Helvetica" w:cs="Helvetica"/>
          <w:bCs/>
          <w:color w:val="333333"/>
          <w:sz w:val="18"/>
          <w:szCs w:val="18"/>
        </w:rPr>
        <w:t xml:space="preserve">Nederland loopt voorop in Europa met digitalisering van de zorg. De hoge digitalisatiegraad van patiëntgegevens in </w:t>
      </w:r>
      <w:proofErr w:type="spellStart"/>
      <w:r w:rsidRPr="00A22C1A">
        <w:rPr>
          <w:rFonts w:ascii="Helvetica" w:hAnsi="Helvetica" w:cs="Helvetica"/>
          <w:bCs/>
          <w:color w:val="333333"/>
          <w:sz w:val="18"/>
          <w:szCs w:val="18"/>
        </w:rPr>
        <w:t>EPD’s</w:t>
      </w:r>
      <w:proofErr w:type="spellEnd"/>
      <w:r w:rsidRPr="00A22C1A">
        <w:rPr>
          <w:rFonts w:ascii="Helvetica" w:hAnsi="Helvetica" w:cs="Helvetica"/>
          <w:bCs/>
          <w:color w:val="333333"/>
          <w:sz w:val="18"/>
          <w:szCs w:val="18"/>
        </w:rPr>
        <w:t xml:space="preserve"> maakt eigen regie van patiënten voor Nederlandse zorgorganisaties een uitdaging én een prioriteit. Dat blijkt uit een rapport van HIMSS Europa.</w:t>
      </w:r>
    </w:p>
    <w:p w:rsidR="00A22C1A" w:rsidRPr="00A22C1A" w:rsidRDefault="00A22C1A" w:rsidP="00A22C1A">
      <w:pPr>
        <w:rPr>
          <w:rFonts w:ascii="Helvetica" w:hAnsi="Helvetica" w:cs="Helvetica"/>
          <w:bCs/>
          <w:color w:val="333333"/>
          <w:sz w:val="18"/>
          <w:szCs w:val="18"/>
        </w:rPr>
      </w:pPr>
      <w:r w:rsidRPr="00A22C1A">
        <w:rPr>
          <w:rFonts w:ascii="Helvetica" w:hAnsi="Helvetica" w:cs="Helvetica"/>
          <w:bCs/>
          <w:color w:val="333333"/>
          <w:sz w:val="18"/>
          <w:szCs w:val="18"/>
        </w:rPr>
        <w:t>Patiëntdata en hoe je daar mee om moet gaan, staan hoog op de prioriteitenlijst van Nederlandse zorgorganisaties, aldus het rapport.  Verreweg de belangrijkste kwestie voor de komende twee tot drie jaar in Nederland is het uitwisselen van digitale patiëntgegevens en medische gegevens met externe organisaties. Dit is volgens HIMMS Europa logisch in het licht van de toenemende discussie in politiek, samenleving en zorgsector over de noodzaak tot betere uitwisseling en bescherming van patiënt- en medische gegevens.’</w:t>
      </w:r>
    </w:p>
    <w:p w:rsidR="00A22C1A" w:rsidRPr="00A22C1A" w:rsidRDefault="00A22C1A">
      <w:pPr>
        <w:rPr>
          <w:rStyle w:val="Zwaar"/>
          <w:rFonts w:ascii="Helvetica" w:hAnsi="Helvetica" w:cs="Helvetica"/>
          <w:b w:val="0"/>
          <w:color w:val="333333"/>
          <w:sz w:val="18"/>
          <w:szCs w:val="18"/>
        </w:rPr>
      </w:pPr>
      <w:bookmarkStart w:id="0" w:name="_GoBack"/>
      <w:bookmarkEnd w:id="0"/>
    </w:p>
    <w:p w:rsidR="00A22C1A" w:rsidRPr="00A22C1A" w:rsidRDefault="00A22C1A">
      <w:pPr>
        <w:rPr>
          <w:rFonts w:ascii="Helvetica" w:hAnsi="Helvetica" w:cs="Helvetica"/>
          <w:color w:val="333333"/>
          <w:sz w:val="18"/>
          <w:szCs w:val="18"/>
        </w:rPr>
      </w:pPr>
    </w:p>
    <w:sectPr w:rsidR="00A22C1A" w:rsidRPr="00A22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goNoRegula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77E1"/>
    <w:multiLevelType w:val="multilevel"/>
    <w:tmpl w:val="9CD0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859CA"/>
    <w:multiLevelType w:val="multilevel"/>
    <w:tmpl w:val="D0A62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E8156B"/>
    <w:multiLevelType w:val="multilevel"/>
    <w:tmpl w:val="9CD0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8D"/>
    <w:rsid w:val="004F09DA"/>
    <w:rsid w:val="0069448D"/>
    <w:rsid w:val="00720639"/>
    <w:rsid w:val="00A22C1A"/>
    <w:rsid w:val="00A72B2D"/>
    <w:rsid w:val="00CF1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448D"/>
    <w:pPr>
      <w:spacing w:after="0" w:line="240" w:lineRule="auto"/>
    </w:pPr>
  </w:style>
  <w:style w:type="character" w:styleId="Hyperlink">
    <w:name w:val="Hyperlink"/>
    <w:basedOn w:val="Standaardalinea-lettertype"/>
    <w:uiPriority w:val="99"/>
    <w:unhideWhenUsed/>
    <w:rsid w:val="00A22C1A"/>
    <w:rPr>
      <w:color w:val="0000FF" w:themeColor="hyperlink"/>
      <w:u w:val="single"/>
    </w:rPr>
  </w:style>
  <w:style w:type="character" w:styleId="Zwaar">
    <w:name w:val="Strong"/>
    <w:basedOn w:val="Standaardalinea-lettertype"/>
    <w:uiPriority w:val="22"/>
    <w:qFormat/>
    <w:rsid w:val="00A22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448D"/>
    <w:pPr>
      <w:spacing w:after="0" w:line="240" w:lineRule="auto"/>
    </w:pPr>
  </w:style>
  <w:style w:type="character" w:styleId="Hyperlink">
    <w:name w:val="Hyperlink"/>
    <w:basedOn w:val="Standaardalinea-lettertype"/>
    <w:uiPriority w:val="99"/>
    <w:unhideWhenUsed/>
    <w:rsid w:val="00A22C1A"/>
    <w:rPr>
      <w:color w:val="0000FF" w:themeColor="hyperlink"/>
      <w:u w:val="single"/>
    </w:rPr>
  </w:style>
  <w:style w:type="character" w:styleId="Zwaar">
    <w:name w:val="Strong"/>
    <w:basedOn w:val="Standaardalinea-lettertype"/>
    <w:uiPriority w:val="22"/>
    <w:qFormat/>
    <w:rsid w:val="00A22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70078">
      <w:bodyDiv w:val="1"/>
      <w:marLeft w:val="0"/>
      <w:marRight w:val="0"/>
      <w:marTop w:val="0"/>
      <w:marBottom w:val="0"/>
      <w:divBdr>
        <w:top w:val="none" w:sz="0" w:space="0" w:color="auto"/>
        <w:left w:val="none" w:sz="0" w:space="0" w:color="auto"/>
        <w:bottom w:val="none" w:sz="0" w:space="0" w:color="auto"/>
        <w:right w:val="none" w:sz="0" w:space="0" w:color="auto"/>
      </w:divBdr>
      <w:divsChild>
        <w:div w:id="2029019737">
          <w:marLeft w:val="0"/>
          <w:marRight w:val="0"/>
          <w:marTop w:val="0"/>
          <w:marBottom w:val="0"/>
          <w:divBdr>
            <w:top w:val="none" w:sz="0" w:space="0" w:color="auto"/>
            <w:left w:val="none" w:sz="0" w:space="0" w:color="auto"/>
            <w:bottom w:val="none" w:sz="0" w:space="0" w:color="auto"/>
            <w:right w:val="none" w:sz="0" w:space="0" w:color="auto"/>
          </w:divBdr>
          <w:divsChild>
            <w:div w:id="1229146891">
              <w:marLeft w:val="0"/>
              <w:marRight w:val="0"/>
              <w:marTop w:val="0"/>
              <w:marBottom w:val="0"/>
              <w:divBdr>
                <w:top w:val="none" w:sz="0" w:space="0" w:color="auto"/>
                <w:left w:val="none" w:sz="0" w:space="0" w:color="auto"/>
                <w:bottom w:val="none" w:sz="0" w:space="0" w:color="auto"/>
                <w:right w:val="none" w:sz="0" w:space="0" w:color="auto"/>
              </w:divBdr>
              <w:divsChild>
                <w:div w:id="1446728228">
                  <w:marLeft w:val="0"/>
                  <w:marRight w:val="0"/>
                  <w:marTop w:val="3855"/>
                  <w:marBottom w:val="0"/>
                  <w:divBdr>
                    <w:top w:val="none" w:sz="0" w:space="0" w:color="auto"/>
                    <w:left w:val="none" w:sz="0" w:space="0" w:color="auto"/>
                    <w:bottom w:val="none" w:sz="0" w:space="0" w:color="auto"/>
                    <w:right w:val="none" w:sz="0" w:space="0" w:color="auto"/>
                  </w:divBdr>
                </w:div>
              </w:divsChild>
            </w:div>
          </w:divsChild>
        </w:div>
      </w:divsChild>
    </w:div>
    <w:div w:id="699477707">
      <w:bodyDiv w:val="1"/>
      <w:marLeft w:val="0"/>
      <w:marRight w:val="0"/>
      <w:marTop w:val="0"/>
      <w:marBottom w:val="0"/>
      <w:divBdr>
        <w:top w:val="none" w:sz="0" w:space="0" w:color="auto"/>
        <w:left w:val="none" w:sz="0" w:space="0" w:color="auto"/>
        <w:bottom w:val="none" w:sz="0" w:space="0" w:color="auto"/>
        <w:right w:val="none" w:sz="0" w:space="0" w:color="auto"/>
      </w:divBdr>
      <w:divsChild>
        <w:div w:id="2072532195">
          <w:marLeft w:val="0"/>
          <w:marRight w:val="0"/>
          <w:marTop w:val="0"/>
          <w:marBottom w:val="0"/>
          <w:divBdr>
            <w:top w:val="none" w:sz="0" w:space="0" w:color="auto"/>
            <w:left w:val="none" w:sz="0" w:space="0" w:color="auto"/>
            <w:bottom w:val="none" w:sz="0" w:space="0" w:color="auto"/>
            <w:right w:val="none" w:sz="0" w:space="0" w:color="auto"/>
          </w:divBdr>
          <w:divsChild>
            <w:div w:id="186139759">
              <w:marLeft w:val="0"/>
              <w:marRight w:val="0"/>
              <w:marTop w:val="0"/>
              <w:marBottom w:val="0"/>
              <w:divBdr>
                <w:top w:val="none" w:sz="0" w:space="0" w:color="auto"/>
                <w:left w:val="none" w:sz="0" w:space="0" w:color="auto"/>
                <w:bottom w:val="none" w:sz="0" w:space="0" w:color="auto"/>
                <w:right w:val="none" w:sz="0" w:space="0" w:color="auto"/>
              </w:divBdr>
              <w:divsChild>
                <w:div w:id="1905875738">
                  <w:marLeft w:val="0"/>
                  <w:marRight w:val="0"/>
                  <w:marTop w:val="0"/>
                  <w:marBottom w:val="0"/>
                  <w:divBdr>
                    <w:top w:val="none" w:sz="0" w:space="0" w:color="auto"/>
                    <w:left w:val="none" w:sz="0" w:space="0" w:color="auto"/>
                    <w:bottom w:val="none" w:sz="0" w:space="0" w:color="auto"/>
                    <w:right w:val="none" w:sz="0" w:space="0" w:color="auto"/>
                  </w:divBdr>
                  <w:divsChild>
                    <w:div w:id="70736802">
                      <w:marLeft w:val="0"/>
                      <w:marRight w:val="0"/>
                      <w:marTop w:val="0"/>
                      <w:marBottom w:val="0"/>
                      <w:divBdr>
                        <w:top w:val="none" w:sz="0" w:space="0" w:color="auto"/>
                        <w:left w:val="none" w:sz="0" w:space="0" w:color="auto"/>
                        <w:bottom w:val="none" w:sz="0" w:space="0" w:color="auto"/>
                        <w:right w:val="none" w:sz="0" w:space="0" w:color="auto"/>
                      </w:divBdr>
                      <w:divsChild>
                        <w:div w:id="1672247558">
                          <w:marLeft w:val="0"/>
                          <w:marRight w:val="0"/>
                          <w:marTop w:val="0"/>
                          <w:marBottom w:val="0"/>
                          <w:divBdr>
                            <w:top w:val="none" w:sz="0" w:space="0" w:color="auto"/>
                            <w:left w:val="none" w:sz="0" w:space="0" w:color="auto"/>
                            <w:bottom w:val="none" w:sz="0" w:space="0" w:color="auto"/>
                            <w:right w:val="none" w:sz="0" w:space="0" w:color="auto"/>
                          </w:divBdr>
                          <w:divsChild>
                            <w:div w:id="2045018023">
                              <w:marLeft w:val="0"/>
                              <w:marRight w:val="0"/>
                              <w:marTop w:val="0"/>
                              <w:marBottom w:val="0"/>
                              <w:divBdr>
                                <w:top w:val="none" w:sz="0" w:space="0" w:color="auto"/>
                                <w:left w:val="none" w:sz="0" w:space="0" w:color="auto"/>
                                <w:bottom w:val="none" w:sz="0" w:space="0" w:color="auto"/>
                                <w:right w:val="none" w:sz="0" w:space="0" w:color="auto"/>
                              </w:divBdr>
                              <w:divsChild>
                                <w:div w:id="982659252">
                                  <w:marLeft w:val="0"/>
                                  <w:marRight w:val="0"/>
                                  <w:marTop w:val="0"/>
                                  <w:marBottom w:val="0"/>
                                  <w:divBdr>
                                    <w:top w:val="none" w:sz="0" w:space="0" w:color="auto"/>
                                    <w:left w:val="none" w:sz="0" w:space="0" w:color="auto"/>
                                    <w:bottom w:val="none" w:sz="0" w:space="0" w:color="auto"/>
                                    <w:right w:val="none" w:sz="0" w:space="0" w:color="auto"/>
                                  </w:divBdr>
                                  <w:divsChild>
                                    <w:div w:id="70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110570">
      <w:bodyDiv w:val="1"/>
      <w:marLeft w:val="0"/>
      <w:marRight w:val="0"/>
      <w:marTop w:val="0"/>
      <w:marBottom w:val="0"/>
      <w:divBdr>
        <w:top w:val="none" w:sz="0" w:space="0" w:color="auto"/>
        <w:left w:val="none" w:sz="0" w:space="0" w:color="auto"/>
        <w:bottom w:val="none" w:sz="0" w:space="0" w:color="auto"/>
        <w:right w:val="none" w:sz="0" w:space="0" w:color="auto"/>
      </w:divBdr>
      <w:divsChild>
        <w:div w:id="883366748">
          <w:marLeft w:val="0"/>
          <w:marRight w:val="0"/>
          <w:marTop w:val="0"/>
          <w:marBottom w:val="0"/>
          <w:divBdr>
            <w:top w:val="none" w:sz="0" w:space="0" w:color="auto"/>
            <w:left w:val="none" w:sz="0" w:space="0" w:color="auto"/>
            <w:bottom w:val="none" w:sz="0" w:space="0" w:color="auto"/>
            <w:right w:val="none" w:sz="0" w:space="0" w:color="auto"/>
          </w:divBdr>
          <w:divsChild>
            <w:div w:id="1595943150">
              <w:marLeft w:val="0"/>
              <w:marRight w:val="0"/>
              <w:marTop w:val="0"/>
              <w:marBottom w:val="0"/>
              <w:divBdr>
                <w:top w:val="none" w:sz="0" w:space="0" w:color="auto"/>
                <w:left w:val="none" w:sz="0" w:space="0" w:color="auto"/>
                <w:bottom w:val="none" w:sz="0" w:space="0" w:color="auto"/>
                <w:right w:val="none" w:sz="0" w:space="0" w:color="auto"/>
              </w:divBdr>
              <w:divsChild>
                <w:div w:id="420374594">
                  <w:marLeft w:val="0"/>
                  <w:marRight w:val="0"/>
                  <w:marTop w:val="0"/>
                  <w:marBottom w:val="0"/>
                  <w:divBdr>
                    <w:top w:val="none" w:sz="0" w:space="0" w:color="auto"/>
                    <w:left w:val="none" w:sz="0" w:space="0" w:color="auto"/>
                    <w:bottom w:val="none" w:sz="0" w:space="0" w:color="auto"/>
                    <w:right w:val="none" w:sz="0" w:space="0" w:color="auto"/>
                  </w:divBdr>
                  <w:divsChild>
                    <w:div w:id="1875650446">
                      <w:marLeft w:val="0"/>
                      <w:marRight w:val="0"/>
                      <w:marTop w:val="0"/>
                      <w:marBottom w:val="0"/>
                      <w:divBdr>
                        <w:top w:val="none" w:sz="0" w:space="0" w:color="auto"/>
                        <w:left w:val="none" w:sz="0" w:space="0" w:color="auto"/>
                        <w:bottom w:val="none" w:sz="0" w:space="0" w:color="auto"/>
                        <w:right w:val="none" w:sz="0" w:space="0" w:color="auto"/>
                      </w:divBdr>
                      <w:divsChild>
                        <w:div w:id="1963729398">
                          <w:marLeft w:val="0"/>
                          <w:marRight w:val="0"/>
                          <w:marTop w:val="0"/>
                          <w:marBottom w:val="0"/>
                          <w:divBdr>
                            <w:top w:val="none" w:sz="0" w:space="0" w:color="auto"/>
                            <w:left w:val="none" w:sz="0" w:space="0" w:color="auto"/>
                            <w:bottom w:val="none" w:sz="0" w:space="0" w:color="auto"/>
                            <w:right w:val="none" w:sz="0" w:space="0" w:color="auto"/>
                          </w:divBdr>
                          <w:divsChild>
                            <w:div w:id="873542419">
                              <w:marLeft w:val="0"/>
                              <w:marRight w:val="0"/>
                              <w:marTop w:val="0"/>
                              <w:marBottom w:val="0"/>
                              <w:divBdr>
                                <w:top w:val="none" w:sz="0" w:space="0" w:color="auto"/>
                                <w:left w:val="none" w:sz="0" w:space="0" w:color="auto"/>
                                <w:bottom w:val="none" w:sz="0" w:space="0" w:color="auto"/>
                                <w:right w:val="none" w:sz="0" w:space="0" w:color="auto"/>
                              </w:divBdr>
                              <w:divsChild>
                                <w:div w:id="318270546">
                                  <w:marLeft w:val="0"/>
                                  <w:marRight w:val="0"/>
                                  <w:marTop w:val="0"/>
                                  <w:marBottom w:val="0"/>
                                  <w:divBdr>
                                    <w:top w:val="none" w:sz="0" w:space="0" w:color="auto"/>
                                    <w:left w:val="none" w:sz="0" w:space="0" w:color="auto"/>
                                    <w:bottom w:val="none" w:sz="0" w:space="0" w:color="auto"/>
                                    <w:right w:val="none" w:sz="0" w:space="0" w:color="auto"/>
                                  </w:divBdr>
                                  <w:divsChild>
                                    <w:div w:id="1220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9408">
      <w:bodyDiv w:val="1"/>
      <w:marLeft w:val="0"/>
      <w:marRight w:val="0"/>
      <w:marTop w:val="0"/>
      <w:marBottom w:val="0"/>
      <w:divBdr>
        <w:top w:val="none" w:sz="0" w:space="0" w:color="auto"/>
        <w:left w:val="none" w:sz="0" w:space="0" w:color="auto"/>
        <w:bottom w:val="none" w:sz="0" w:space="0" w:color="auto"/>
        <w:right w:val="none" w:sz="0" w:space="0" w:color="auto"/>
      </w:divBdr>
      <w:divsChild>
        <w:div w:id="2112318914">
          <w:marLeft w:val="0"/>
          <w:marRight w:val="0"/>
          <w:marTop w:val="0"/>
          <w:marBottom w:val="0"/>
          <w:divBdr>
            <w:top w:val="none" w:sz="0" w:space="0" w:color="auto"/>
            <w:left w:val="none" w:sz="0" w:space="0" w:color="auto"/>
            <w:bottom w:val="none" w:sz="0" w:space="0" w:color="auto"/>
            <w:right w:val="none" w:sz="0" w:space="0" w:color="auto"/>
          </w:divBdr>
          <w:divsChild>
            <w:div w:id="1116217079">
              <w:marLeft w:val="0"/>
              <w:marRight w:val="0"/>
              <w:marTop w:val="0"/>
              <w:marBottom w:val="0"/>
              <w:divBdr>
                <w:top w:val="none" w:sz="0" w:space="0" w:color="auto"/>
                <w:left w:val="none" w:sz="0" w:space="0" w:color="auto"/>
                <w:bottom w:val="none" w:sz="0" w:space="0" w:color="auto"/>
                <w:right w:val="none" w:sz="0" w:space="0" w:color="auto"/>
              </w:divBdr>
              <w:divsChild>
                <w:div w:id="1064717282">
                  <w:marLeft w:val="0"/>
                  <w:marRight w:val="0"/>
                  <w:marTop w:val="3855"/>
                  <w:marBottom w:val="0"/>
                  <w:divBdr>
                    <w:top w:val="none" w:sz="0" w:space="0" w:color="auto"/>
                    <w:left w:val="none" w:sz="0" w:space="0" w:color="auto"/>
                    <w:bottom w:val="none" w:sz="0" w:space="0" w:color="auto"/>
                    <w:right w:val="none" w:sz="0" w:space="0" w:color="auto"/>
                  </w:divBdr>
                </w:div>
              </w:divsChild>
            </w:div>
          </w:divsChild>
        </w:div>
      </w:divsChild>
    </w:div>
    <w:div w:id="1497258450">
      <w:bodyDiv w:val="1"/>
      <w:marLeft w:val="0"/>
      <w:marRight w:val="0"/>
      <w:marTop w:val="0"/>
      <w:marBottom w:val="0"/>
      <w:divBdr>
        <w:top w:val="none" w:sz="0" w:space="0" w:color="auto"/>
        <w:left w:val="none" w:sz="0" w:space="0" w:color="auto"/>
        <w:bottom w:val="none" w:sz="0" w:space="0" w:color="auto"/>
        <w:right w:val="none" w:sz="0" w:space="0" w:color="auto"/>
      </w:divBdr>
      <w:divsChild>
        <w:div w:id="1801608004">
          <w:marLeft w:val="0"/>
          <w:marRight w:val="0"/>
          <w:marTop w:val="0"/>
          <w:marBottom w:val="0"/>
          <w:divBdr>
            <w:top w:val="none" w:sz="0" w:space="0" w:color="auto"/>
            <w:left w:val="none" w:sz="0" w:space="0" w:color="auto"/>
            <w:bottom w:val="none" w:sz="0" w:space="0" w:color="auto"/>
            <w:right w:val="none" w:sz="0" w:space="0" w:color="auto"/>
          </w:divBdr>
          <w:divsChild>
            <w:div w:id="1476994624">
              <w:marLeft w:val="0"/>
              <w:marRight w:val="0"/>
              <w:marTop w:val="0"/>
              <w:marBottom w:val="0"/>
              <w:divBdr>
                <w:top w:val="none" w:sz="0" w:space="0" w:color="auto"/>
                <w:left w:val="none" w:sz="0" w:space="0" w:color="auto"/>
                <w:bottom w:val="none" w:sz="0" w:space="0" w:color="auto"/>
                <w:right w:val="none" w:sz="0" w:space="0" w:color="auto"/>
              </w:divBdr>
              <w:divsChild>
                <w:div w:id="366104787">
                  <w:marLeft w:val="0"/>
                  <w:marRight w:val="0"/>
                  <w:marTop w:val="0"/>
                  <w:marBottom w:val="0"/>
                  <w:divBdr>
                    <w:top w:val="none" w:sz="0" w:space="0" w:color="auto"/>
                    <w:left w:val="none" w:sz="0" w:space="0" w:color="auto"/>
                    <w:bottom w:val="none" w:sz="0" w:space="0" w:color="auto"/>
                    <w:right w:val="none" w:sz="0" w:space="0" w:color="auto"/>
                  </w:divBdr>
                  <w:divsChild>
                    <w:div w:id="1063216135">
                      <w:marLeft w:val="0"/>
                      <w:marRight w:val="0"/>
                      <w:marTop w:val="0"/>
                      <w:marBottom w:val="0"/>
                      <w:divBdr>
                        <w:top w:val="none" w:sz="0" w:space="0" w:color="auto"/>
                        <w:left w:val="none" w:sz="0" w:space="0" w:color="auto"/>
                        <w:bottom w:val="none" w:sz="0" w:space="0" w:color="auto"/>
                        <w:right w:val="none" w:sz="0" w:space="0" w:color="auto"/>
                      </w:divBdr>
                      <w:divsChild>
                        <w:div w:id="1674986365">
                          <w:marLeft w:val="0"/>
                          <w:marRight w:val="0"/>
                          <w:marTop w:val="0"/>
                          <w:marBottom w:val="0"/>
                          <w:divBdr>
                            <w:top w:val="none" w:sz="0" w:space="0" w:color="auto"/>
                            <w:left w:val="none" w:sz="0" w:space="0" w:color="auto"/>
                            <w:bottom w:val="none" w:sz="0" w:space="0" w:color="auto"/>
                            <w:right w:val="none" w:sz="0" w:space="0" w:color="auto"/>
                          </w:divBdr>
                          <w:divsChild>
                            <w:div w:id="1728214694">
                              <w:marLeft w:val="0"/>
                              <w:marRight w:val="0"/>
                              <w:marTop w:val="0"/>
                              <w:marBottom w:val="0"/>
                              <w:divBdr>
                                <w:top w:val="none" w:sz="0" w:space="0" w:color="auto"/>
                                <w:left w:val="none" w:sz="0" w:space="0" w:color="auto"/>
                                <w:bottom w:val="none" w:sz="0" w:space="0" w:color="auto"/>
                                <w:right w:val="none" w:sz="0" w:space="0" w:color="auto"/>
                              </w:divBdr>
                              <w:divsChild>
                                <w:div w:id="546137852">
                                  <w:marLeft w:val="0"/>
                                  <w:marRight w:val="0"/>
                                  <w:marTop w:val="0"/>
                                  <w:marBottom w:val="0"/>
                                  <w:divBdr>
                                    <w:top w:val="none" w:sz="0" w:space="0" w:color="auto"/>
                                    <w:left w:val="none" w:sz="0" w:space="0" w:color="auto"/>
                                    <w:bottom w:val="none" w:sz="0" w:space="0" w:color="auto"/>
                                    <w:right w:val="none" w:sz="0" w:space="0" w:color="auto"/>
                                  </w:divBdr>
                                  <w:divsChild>
                                    <w:div w:id="4628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trends.nl/kansen-big-data-in-zorgsec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v3startscherm</dc:creator>
  <cp:lastModifiedBy>v3startscherm</cp:lastModifiedBy>
  <cp:revision>1</cp:revision>
  <dcterms:created xsi:type="dcterms:W3CDTF">2018-06-28T11:41:00Z</dcterms:created>
  <dcterms:modified xsi:type="dcterms:W3CDTF">2018-06-28T12:39:00Z</dcterms:modified>
</cp:coreProperties>
</file>